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单位同意报考证明</w:t>
      </w:r>
    </w:p>
    <w:p>
      <w:pPr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，系我单位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在职在岗职工，参加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贵州省交通运输厅所属</w:t>
      </w:r>
      <w:r>
        <w:rPr>
          <w:rFonts w:hint="eastAsia" w:ascii="仿宋" w:hAnsi="仿宋" w:eastAsia="仿宋" w:cs="仿宋"/>
          <w:sz w:val="32"/>
          <w:szCs w:val="32"/>
        </w:rPr>
        <w:t>贵州省交通建设工程质量监督执法支队高层次人才引进考试，报考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岗位名称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及代码：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我单位同意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同志报考，如该同志被聘用，我单位将配合办理该同志的人事档案、工资、党组织关系等手续。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行政机关、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参公单位、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事业单位、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国有企业、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民（私）</w:t>
      </w:r>
      <w:r>
        <w:rPr>
          <w:rFonts w:hint="eastAsia" w:ascii="仿宋" w:hAnsi="仿宋" w:eastAsia="仿宋" w:cs="仿宋"/>
          <w:sz w:val="32"/>
          <w:szCs w:val="32"/>
        </w:rPr>
        <w:t>营企业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单位全称</w:t>
      </w:r>
    </w:p>
    <w:p>
      <w:pPr>
        <w:ind w:firstLine="4166" w:firstLineChars="13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（公章/人事部门章）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Dk2YjY4NDQ1YzE1YTM3YzljMWE2ZjkyNTM4ZWMifQ=="/>
  </w:docVars>
  <w:rsids>
    <w:rsidRoot w:val="76DE1B48"/>
    <w:rsid w:val="0074717F"/>
    <w:rsid w:val="00A049AF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F4C7EE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2E7D9C2C"/>
    <w:rsid w:val="2F7E5B83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C7D71B4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9D57BBB"/>
    <w:rsid w:val="4B4D2DC9"/>
    <w:rsid w:val="4B5C0C5F"/>
    <w:rsid w:val="4C515384"/>
    <w:rsid w:val="4C6654C7"/>
    <w:rsid w:val="4CD63A91"/>
    <w:rsid w:val="4CEB3572"/>
    <w:rsid w:val="4CFB0825"/>
    <w:rsid w:val="4EB33485"/>
    <w:rsid w:val="4FDF0DC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160077E"/>
    <w:rsid w:val="625762B6"/>
    <w:rsid w:val="626629B4"/>
    <w:rsid w:val="626E1E90"/>
    <w:rsid w:val="64205BF2"/>
    <w:rsid w:val="65197614"/>
    <w:rsid w:val="65B332E1"/>
    <w:rsid w:val="660A2CA3"/>
    <w:rsid w:val="6647688F"/>
    <w:rsid w:val="671014D5"/>
    <w:rsid w:val="67E1126D"/>
    <w:rsid w:val="67E4660F"/>
    <w:rsid w:val="68071944"/>
    <w:rsid w:val="68F54829"/>
    <w:rsid w:val="69C7049E"/>
    <w:rsid w:val="6B5D9D43"/>
    <w:rsid w:val="6E085786"/>
    <w:rsid w:val="6EDB66FE"/>
    <w:rsid w:val="6FE60C94"/>
    <w:rsid w:val="6FFA511B"/>
    <w:rsid w:val="70B32E42"/>
    <w:rsid w:val="70B6016C"/>
    <w:rsid w:val="73679004"/>
    <w:rsid w:val="73750401"/>
    <w:rsid w:val="754B5985"/>
    <w:rsid w:val="76656B73"/>
    <w:rsid w:val="76DE1B48"/>
    <w:rsid w:val="773567FC"/>
    <w:rsid w:val="77643A5E"/>
    <w:rsid w:val="78716C75"/>
    <w:rsid w:val="7BBF3111"/>
    <w:rsid w:val="7BCF9E29"/>
    <w:rsid w:val="7BF511C4"/>
    <w:rsid w:val="7E442087"/>
    <w:rsid w:val="A6736D56"/>
    <w:rsid w:val="BF377352"/>
    <w:rsid w:val="CBFF9E06"/>
    <w:rsid w:val="DF7BE9AD"/>
    <w:rsid w:val="DFEEDE2F"/>
    <w:rsid w:val="E8E7F3BA"/>
    <w:rsid w:val="EBDF5A7F"/>
    <w:rsid w:val="EE3FA55E"/>
    <w:rsid w:val="FF3F11C1"/>
    <w:rsid w:val="FF7F168C"/>
    <w:rsid w:val="FFD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1</Lines>
  <Paragraphs>1</Paragraphs>
  <TotalTime>3</TotalTime>
  <ScaleCrop>false</ScaleCrop>
  <LinksUpToDate>false</LinksUpToDate>
  <CharactersWithSpaces>331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2023-05-05T04:10:00Z</dcterms:created>
  <dc:creator>金小红</dc:creator>
  <cp:lastModifiedBy>ysgz</cp:lastModifiedBy>
  <cp:lastPrinted>2023-05-30T01:47:00Z</cp:lastPrinted>
  <dcterms:modified xsi:type="dcterms:W3CDTF">2023-08-30T15:08:40Z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99A4DD891010413A90047D0CD58465B1_13</vt:lpwstr>
  </property>
</Properties>
</file>