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/>
        </w:rPr>
        <w:t>贵州省疾病预防控制中心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/>
        </w:rPr>
        <w:t>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退役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>军人</w:t>
      </w:r>
    </w:p>
    <w:p>
      <w:pPr>
        <w:autoSpaceDE w:val="0"/>
        <w:autoSpaceDN w:val="0"/>
        <w:adjustRightIn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/>
        </w:rPr>
        <w:t>招聘编制外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/>
        </w:rPr>
        <w:t>合同制工作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/>
        </w:rPr>
        <w:t>人员报名表</w:t>
      </w:r>
    </w:p>
    <w:tbl>
      <w:tblPr>
        <w:tblStyle w:val="9"/>
        <w:tblW w:w="9776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242"/>
        <w:gridCol w:w="790"/>
        <w:gridCol w:w="921"/>
        <w:gridCol w:w="900"/>
        <w:gridCol w:w="100"/>
        <w:gridCol w:w="880"/>
        <w:gridCol w:w="194"/>
        <w:gridCol w:w="433"/>
        <w:gridCol w:w="397"/>
        <w:gridCol w:w="996"/>
        <w:gridCol w:w="368"/>
        <w:gridCol w:w="1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9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姓 名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9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性别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200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籍贯</w:t>
            </w:r>
          </w:p>
        </w:tc>
        <w:tc>
          <w:tcPr>
            <w:tcW w:w="13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出 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年 月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Cs w:val="21"/>
                <w:lang w:val="en-US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Cs w:val="21"/>
                <w:lang w:val="en-US"/>
              </w:rPr>
              <w:t>面貌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20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Cs w:val="21"/>
                <w:lang w:val="en-US"/>
              </w:rPr>
              <w:t>学历</w:t>
            </w:r>
          </w:p>
        </w:tc>
        <w:tc>
          <w:tcPr>
            <w:tcW w:w="1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服 役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年 限</w:t>
            </w:r>
          </w:p>
        </w:tc>
        <w:tc>
          <w:tcPr>
            <w:tcW w:w="1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Cs w:val="21"/>
                <w:lang w:val="en-US"/>
              </w:rPr>
              <w:t>服役部队及岗位</w:t>
            </w:r>
          </w:p>
        </w:tc>
        <w:tc>
          <w:tcPr>
            <w:tcW w:w="21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贵阳市户籍地</w:t>
            </w:r>
          </w:p>
        </w:tc>
        <w:tc>
          <w:tcPr>
            <w:tcW w:w="77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报考岗位</w:t>
            </w:r>
          </w:p>
        </w:tc>
        <w:tc>
          <w:tcPr>
            <w:tcW w:w="77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仓储员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驾驶员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消防</w:t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卫生员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（每人只能选择一个报考岗位，多选、不选报名无效）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0" w:firstLineChars="1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持有技能证书</w:t>
            </w:r>
          </w:p>
        </w:tc>
        <w:tc>
          <w:tcPr>
            <w:tcW w:w="77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C1或C2以上驾驶证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B1或B2以上驾驶证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注册消防工程师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联系电话</w:t>
            </w:r>
          </w:p>
        </w:tc>
        <w:tc>
          <w:tcPr>
            <w:tcW w:w="1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QQ号码</w:t>
            </w:r>
          </w:p>
        </w:tc>
        <w:tc>
          <w:tcPr>
            <w:tcW w:w="1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联系邮箱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身份证号</w:t>
            </w:r>
          </w:p>
        </w:tc>
        <w:tc>
          <w:tcPr>
            <w:tcW w:w="77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通讯地址</w:t>
            </w:r>
          </w:p>
        </w:tc>
        <w:tc>
          <w:tcPr>
            <w:tcW w:w="77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39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学习及工作简历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/>
              </w:rPr>
              <w:t>（学习经历从高中时填写）</w:t>
            </w:r>
          </w:p>
        </w:tc>
        <w:tc>
          <w:tcPr>
            <w:tcW w:w="50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default" w:ascii="仿宋" w:hAnsi="仿宋" w:eastAsia="仿宋" w:cs="仿宋"/>
                <w:szCs w:val="21"/>
                <w:lang w:val="en-US"/>
              </w:rPr>
              <w:t>任职及获奖情况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/>
              </w:rPr>
              <w:t>（如曾任副班长以上职务；所获奖励请注明获奖时间及授予部门）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39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50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家庭主要成员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称  谓</w:t>
            </w:r>
          </w:p>
        </w:tc>
        <w:tc>
          <w:tcPr>
            <w:tcW w:w="1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姓  名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年月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学历</w:t>
            </w:r>
          </w:p>
        </w:tc>
        <w:tc>
          <w:tcPr>
            <w:tcW w:w="41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现单位及职务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41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41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41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41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诚信承诺</w:t>
            </w:r>
          </w:p>
        </w:tc>
        <w:tc>
          <w:tcPr>
            <w:tcW w:w="77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本人承诺以上填写信息均真实有效。</w:t>
            </w:r>
            <w:r>
              <w:rPr>
                <w:rFonts w:hint="eastAsia" w:ascii="仿宋" w:hAnsi="仿宋" w:eastAsia="仿宋" w:cs="仿宋"/>
                <w:szCs w:val="21"/>
                <w:lang w:val="zh-CN"/>
              </w:rPr>
              <w:t xml:space="preserve">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410" w:firstLineChars="2100"/>
              <w:jc w:val="left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szCs w:val="21"/>
                <w:lang w:val="zh-CN"/>
              </w:rPr>
              <w:t>人（签名）：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 xml:space="preserve">                                        年  月  日</w:t>
            </w:r>
          </w:p>
        </w:tc>
      </w:tr>
    </w:tbl>
    <w:p>
      <w:pPr>
        <w:widowControl/>
        <w:jc w:val="left"/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eastAsia="zh-CN"/>
        </w:rPr>
        <w:t>注：报名表内容不得体现在部队服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eastAsia="zh-CN"/>
        </w:rPr>
        <w:t>役期间涉密信息。</w:t>
      </w:r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10" w:usb3="00000000" w:csb0="0004000A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ZTVmZjNhZDA0MzEzNjEwMWQ4OWM2ZDA3YTQzODgifQ=="/>
  </w:docVars>
  <w:rsids>
    <w:rsidRoot w:val="00000000"/>
    <w:rsid w:val="0F5337A0"/>
    <w:rsid w:val="2DC560B3"/>
    <w:rsid w:val="475C4CD4"/>
    <w:rsid w:val="55603AEE"/>
    <w:rsid w:val="5E021BE6"/>
    <w:rsid w:val="669C17BC"/>
    <w:rsid w:val="67187A14"/>
    <w:rsid w:val="6B2734A5"/>
    <w:rsid w:val="6BD37FC1"/>
    <w:rsid w:val="78004EA0"/>
    <w:rsid w:val="BF7E84BC"/>
    <w:rsid w:val="E7DFB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jc w:val="left"/>
      <w:outlineLvl w:val="0"/>
    </w:pPr>
    <w:rPr>
      <w:rFonts w:ascii="宋体" w:hAnsi="宋体" w:eastAsia="宋体" w:cs="宋体"/>
      <w:kern w:val="36"/>
      <w:sz w:val="24"/>
      <w:szCs w:val="24"/>
    </w:rPr>
  </w:style>
  <w:style w:type="character" w:default="1" w:styleId="18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680"/>
    </w:pPr>
    <w:rPr>
      <w:rFonts w:ascii="仿宋_GB2312" w:hAnsi="创艺简标宋" w:eastAsia="仿宋_GB2312" w:cs="Times New Roman"/>
      <w:sz w:val="32"/>
    </w:rPr>
  </w:style>
  <w:style w:type="paragraph" w:styleId="4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仿宋_GB231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Medium Grid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">
    <w:name w:val="Medium Grid 3 Accent 1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">
    <w:name w:val="Medium Grid 3 Accent 2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4">
    <w:name w:val="Medium Grid 3 Accent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5">
    <w:name w:val="Medium Grid 3 Accent 4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6">
    <w:name w:val="Medium Grid 3 Accent 5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7">
    <w:name w:val="Medium Grid 3 Accent 6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9">
    <w:name w:val="Strong"/>
    <w:qFormat/>
    <w:uiPriority w:val="22"/>
    <w:rPr>
      <w:b/>
      <w:bCs/>
    </w:rPr>
  </w:style>
  <w:style w:type="character" w:styleId="20">
    <w:name w:val="Hyperlink"/>
    <w:qFormat/>
    <w:uiPriority w:val="99"/>
    <w:rPr>
      <w:color w:val="0563C1"/>
      <w:u w:val="single"/>
    </w:rPr>
  </w:style>
  <w:style w:type="character" w:customStyle="1" w:styleId="21">
    <w:name w:val="标题 1 字符"/>
    <w:link w:val="2"/>
    <w:qFormat/>
    <w:uiPriority w:val="9"/>
    <w:rPr>
      <w:rFonts w:ascii="宋体" w:hAnsi="宋体" w:eastAsia="宋体" w:cs="宋体"/>
      <w:kern w:val="36"/>
      <w:sz w:val="24"/>
      <w:szCs w:val="24"/>
    </w:rPr>
  </w:style>
  <w:style w:type="character" w:customStyle="1" w:styleId="22">
    <w:name w:val="页脚 字符"/>
    <w:link w:val="5"/>
    <w:qFormat/>
    <w:uiPriority w:val="99"/>
    <w:rPr>
      <w:sz w:val="18"/>
      <w:szCs w:val="18"/>
    </w:rPr>
  </w:style>
  <w:style w:type="character" w:customStyle="1" w:styleId="23">
    <w:name w:val="页眉 字符"/>
    <w:link w:val="6"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_Style 13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280</Words>
  <Characters>287</Characters>
  <Paragraphs>114</Paragraphs>
  <TotalTime>3</TotalTime>
  <ScaleCrop>false</ScaleCrop>
  <LinksUpToDate>false</LinksUpToDate>
  <CharactersWithSpaces>405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2020-10-19T16:05:00Z</dcterms:created>
  <dc:creator>hp</dc:creator>
  <cp:lastModifiedBy>吕小逗</cp:lastModifiedBy>
  <cp:lastPrinted>2023-11-02T16:07:00Z</cp:lastPrinted>
  <dcterms:modified xsi:type="dcterms:W3CDTF">2023-11-06T08:30:58Z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A47D04D4C6E34A218F04CF41A91AE38F_13</vt:lpwstr>
  </property>
</Properties>
</file>