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000000"/>
          <w:sz w:val="32"/>
          <w:szCs w:val="32"/>
          <w:u w:val="none"/>
          <w:lang w:val="en-US" w:eastAsia="zh-CN"/>
        </w:rPr>
        <w:t>黔南州2025年统一面向社会公开招聘事业单位工作人员简章</w:t>
      </w:r>
      <w:r>
        <w:rPr>
          <w:rFonts w:hint="eastAsia" w:ascii="仿宋_GB2312" w:hAnsi="仿宋_GB2312" w:eastAsia="仿宋_GB2312" w:cs="仿宋_GB2312"/>
          <w:sz w:val="32"/>
          <w:szCs w:val="32"/>
          <w:u w:val="none"/>
          <w:lang w:val="en-US" w:eastAsia="zh-CN"/>
        </w:rPr>
        <w:t>》规定，本人所学专业经比对，满足：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4F57FA-A208-40E0-9C0B-C0630662D4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278DB0E-068C-46E6-A843-8ADB933A1B10}"/>
  </w:font>
  <w:font w:name="方正小标宋简体">
    <w:panose1 w:val="02000000000000000000"/>
    <w:charset w:val="86"/>
    <w:family w:val="auto"/>
    <w:pitch w:val="default"/>
    <w:sig w:usb0="00000001" w:usb1="080E0000" w:usb2="00000000" w:usb3="00000000" w:csb0="00040000" w:csb1="00000000"/>
    <w:embedRegular r:id="rId3" w:fontKey="{B561F085-3B6C-4166-9E84-B886820437C8}"/>
  </w:font>
  <w:font w:name="仿宋_GB2312">
    <w:panose1 w:val="02010609030101010101"/>
    <w:charset w:val="86"/>
    <w:family w:val="auto"/>
    <w:pitch w:val="default"/>
    <w:sig w:usb0="00000001" w:usb1="080E0000" w:usb2="00000000" w:usb3="00000000" w:csb0="00040000" w:csb1="00000000"/>
    <w:embedRegular r:id="rId4" w:fontKey="{0B9B819C-54E0-48DE-A171-9A391B287836}"/>
  </w:font>
  <w:font w:name="Wingdings 2">
    <w:altName w:val="Wingdings"/>
    <w:panose1 w:val="00000000000000000000"/>
    <w:charset w:val="00"/>
    <w:family w:val="auto"/>
    <w:pitch w:val="default"/>
    <w:sig w:usb0="00000000" w:usb1="00000000" w:usb2="00000000" w:usb3="00000000" w:csb0="00040001" w:csb1="00000000"/>
    <w:embedRegular r:id="rId5" w:fontKey="{70CEBB3F-566E-4379-8959-B7D00D8B0E85}"/>
  </w:font>
  <w:font w:name="Wingdings 2">
    <w:altName w:val="Wingdings"/>
    <w:panose1 w:val="05020102010507070707"/>
    <w:charset w:val="02"/>
    <w:family w:val="auto"/>
    <w:pitch w:val="default"/>
    <w:sig w:usb0="00000000" w:usb1="00000000" w:usb2="00000000" w:usb3="00000000" w:csb0="80000000" w:csb1="00000000"/>
    <w:embedRegular r:id="rId6" w:fontKey="{8D6DD7AD-F7F5-4EEF-8ADA-259C9B712C54}"/>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mM4MzE1ZmU3NzRjODE3YjE0NzJkOTNkZWEwN2QifQ=="/>
  </w:docVars>
  <w:rsids>
    <w:rsidRoot w:val="97A6BB73"/>
    <w:rsid w:val="0FEF4903"/>
    <w:rsid w:val="173E09C6"/>
    <w:rsid w:val="19BF77E2"/>
    <w:rsid w:val="25F954D7"/>
    <w:rsid w:val="36FBF301"/>
    <w:rsid w:val="3D733AE5"/>
    <w:rsid w:val="3DF62183"/>
    <w:rsid w:val="3EDF5B1C"/>
    <w:rsid w:val="3FD608B5"/>
    <w:rsid w:val="441B85E8"/>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64656"/>
    <w:rsid w:val="7EDD060F"/>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3.66666666666667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子冲</cp:lastModifiedBy>
  <dcterms:modified xsi:type="dcterms:W3CDTF">2025-02-10T08:37:39Z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B811287A015942A3934E8BD92C25393D_13</vt:lpwstr>
  </property>
</Properties>
</file>